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5FF57" w14:textId="77777777" w:rsidR="00D82C31" w:rsidRPr="00F111D6" w:rsidRDefault="00D82C31" w:rsidP="00D82C31">
      <w:pPr>
        <w:pStyle w:val="NoSpacing"/>
        <w:rPr>
          <w:b/>
        </w:rPr>
      </w:pPr>
      <w:r>
        <w:rPr>
          <w:b/>
        </w:rPr>
        <w:t>Intro to Africa</w:t>
      </w:r>
      <w:r w:rsidR="008E7BEB">
        <w:rPr>
          <w:b/>
        </w:rPr>
        <w:t xml:space="preserve"> Lesson Cycle</w:t>
      </w:r>
    </w:p>
    <w:p w14:paraId="55F5FF58" w14:textId="77777777" w:rsidR="00D82C31" w:rsidRPr="00F111D6" w:rsidRDefault="00D82C31" w:rsidP="00D82C31">
      <w:pPr>
        <w:pStyle w:val="NoSpacing"/>
        <w:rPr>
          <w:b/>
        </w:rPr>
      </w:pPr>
      <w:r w:rsidRPr="00F111D6">
        <w:rPr>
          <w:b/>
        </w:rPr>
        <w:t>Callanan Middle School</w:t>
      </w:r>
    </w:p>
    <w:p w14:paraId="55F5FF59" w14:textId="77777777" w:rsidR="00D82C31" w:rsidRPr="00F111D6" w:rsidRDefault="00D82C31" w:rsidP="00D82C31">
      <w:pPr>
        <w:pStyle w:val="NoSpacing"/>
        <w:rPr>
          <w:b/>
        </w:rPr>
      </w:pPr>
      <w:r w:rsidRPr="00F111D6">
        <w:rPr>
          <w:b/>
        </w:rPr>
        <w:t>Patterson</w:t>
      </w:r>
    </w:p>
    <w:p w14:paraId="55F5FF5A" w14:textId="77777777" w:rsidR="00D82C31" w:rsidRDefault="00D82C31" w:rsidP="00D82C31">
      <w:pPr>
        <w:pStyle w:val="NoSpacing"/>
      </w:pPr>
    </w:p>
    <w:p w14:paraId="55F5FF5B" w14:textId="77777777" w:rsidR="00D82C31" w:rsidRDefault="00D82C31" w:rsidP="00D82C31">
      <w:pPr>
        <w:pStyle w:val="NoSpacing"/>
      </w:pPr>
      <w:r>
        <w:t>(W) – on website</w:t>
      </w:r>
    </w:p>
    <w:p w14:paraId="55F5FF5C" w14:textId="77777777" w:rsidR="00D82C31" w:rsidRDefault="00D82C31" w:rsidP="00D82C31">
      <w:pPr>
        <w:pStyle w:val="NoSpacing"/>
      </w:pPr>
      <w:r w:rsidRPr="002347F2">
        <w:rPr>
          <w:u w:val="single"/>
        </w:rPr>
        <w:t>Underline</w:t>
      </w:r>
      <w:r>
        <w:t>- rationale the students should walk away with</w:t>
      </w:r>
    </w:p>
    <w:p w14:paraId="55F5FF5D" w14:textId="77777777" w:rsidR="00D82C31" w:rsidRDefault="00D82C31" w:rsidP="00D82C31">
      <w:pPr>
        <w:pStyle w:val="NoSpacing"/>
      </w:pPr>
      <w:r>
        <w:t>Blue Word – Click on blue word and hold down “ctrl” button</w:t>
      </w:r>
    </w:p>
    <w:p w14:paraId="55F5FF5E" w14:textId="77777777" w:rsidR="00D82C31" w:rsidRDefault="00D82C31" w:rsidP="00D82C31">
      <w:pPr>
        <w:pStyle w:val="NoSpacing"/>
        <w:rPr>
          <w:u w:val="single"/>
        </w:rPr>
      </w:pPr>
    </w:p>
    <w:p w14:paraId="55F5FF5F" w14:textId="77777777" w:rsidR="00D82C31" w:rsidRPr="000C76C2" w:rsidRDefault="00193B7B" w:rsidP="00D82C31">
      <w:pPr>
        <w:pStyle w:val="NoSpacing"/>
        <w:rPr>
          <w:u w:val="single"/>
        </w:rPr>
      </w:pPr>
      <w:r w:rsidRPr="000C76C2">
        <w:rPr>
          <w:u w:val="single"/>
        </w:rPr>
        <w:t>The purpose of this lesson cycle is to introduce students to the region</w:t>
      </w:r>
      <w:r w:rsidR="000C76C2" w:rsidRPr="000C76C2">
        <w:rPr>
          <w:u w:val="single"/>
        </w:rPr>
        <w:t>, issues,</w:t>
      </w:r>
      <w:r w:rsidRPr="000C76C2">
        <w:rPr>
          <w:u w:val="single"/>
        </w:rPr>
        <w:t xml:space="preserve"> and vocabulary</w:t>
      </w:r>
      <w:r w:rsidR="000C76C2" w:rsidRPr="000C76C2">
        <w:rPr>
          <w:u w:val="single"/>
        </w:rPr>
        <w:t xml:space="preserve"> that will be the focus of class for the next couple of weeks</w:t>
      </w:r>
      <w:r w:rsidRPr="000C76C2">
        <w:rPr>
          <w:u w:val="single"/>
        </w:rPr>
        <w:t>.</w:t>
      </w:r>
    </w:p>
    <w:p w14:paraId="55F5FF60" w14:textId="77777777" w:rsidR="00D82C31" w:rsidRDefault="00D82C31" w:rsidP="00D82C31">
      <w:pPr>
        <w:pStyle w:val="NoSpacing"/>
      </w:pPr>
    </w:p>
    <w:p w14:paraId="55F5FF61" w14:textId="77777777" w:rsidR="00D82C31" w:rsidRPr="00D6094A" w:rsidRDefault="00D82C31" w:rsidP="00D82C31">
      <w:pPr>
        <w:pStyle w:val="NoSpacing"/>
        <w:rPr>
          <w:b/>
        </w:rPr>
      </w:pPr>
      <w:r>
        <w:rPr>
          <w:b/>
        </w:rPr>
        <w:t xml:space="preserve">Day </w:t>
      </w:r>
      <w:r w:rsidR="008434E4">
        <w:rPr>
          <w:b/>
        </w:rPr>
        <w:t>1</w:t>
      </w:r>
    </w:p>
    <w:tbl>
      <w:tblPr>
        <w:tblStyle w:val="TableGrid"/>
        <w:tblW w:w="0" w:type="auto"/>
        <w:tblLook w:val="04A0" w:firstRow="1" w:lastRow="0" w:firstColumn="1" w:lastColumn="0" w:noHBand="0" w:noVBand="1"/>
      </w:tblPr>
      <w:tblGrid>
        <w:gridCol w:w="4788"/>
        <w:gridCol w:w="4788"/>
      </w:tblGrid>
      <w:tr w:rsidR="00D82C31" w:rsidRPr="008E7BEB" w14:paraId="55F5FF73" w14:textId="77777777" w:rsidTr="001C573B">
        <w:tc>
          <w:tcPr>
            <w:tcW w:w="4788" w:type="dxa"/>
          </w:tcPr>
          <w:p w14:paraId="55F5FF64" w14:textId="1A0B0F0B" w:rsidR="003F0964" w:rsidRDefault="003F0964" w:rsidP="003F0964">
            <w:pPr>
              <w:rPr>
                <w:rFonts w:asciiTheme="minorHAnsi" w:hAnsiTheme="minorHAnsi" w:cs="Arial"/>
                <w:sz w:val="22"/>
                <w:szCs w:val="22"/>
              </w:rPr>
            </w:pPr>
            <w:r w:rsidRPr="008E7BEB">
              <w:rPr>
                <w:rFonts w:asciiTheme="minorHAnsi" w:hAnsiTheme="minorHAnsi" w:cs="Arial"/>
                <w:sz w:val="22"/>
                <w:szCs w:val="22"/>
              </w:rPr>
              <w:t>Intro to Region</w:t>
            </w:r>
            <w:r w:rsidR="00A76E7B">
              <w:rPr>
                <w:rFonts w:asciiTheme="minorHAnsi" w:hAnsiTheme="minorHAnsi" w:cs="Arial"/>
                <w:sz w:val="22"/>
                <w:szCs w:val="22"/>
              </w:rPr>
              <w:t xml:space="preserve"> (W)</w:t>
            </w:r>
            <w:r>
              <w:rPr>
                <w:rFonts w:asciiTheme="minorHAnsi" w:hAnsiTheme="minorHAnsi" w:cs="Arial"/>
                <w:sz w:val="22"/>
                <w:szCs w:val="22"/>
              </w:rPr>
              <w:t xml:space="preserve"> </w:t>
            </w:r>
          </w:p>
          <w:p w14:paraId="55F5FF67" w14:textId="77777777" w:rsidR="003F0964" w:rsidRDefault="003F0964" w:rsidP="001C573B">
            <w:pPr>
              <w:pStyle w:val="NoSpacing"/>
            </w:pPr>
          </w:p>
          <w:p w14:paraId="1564FFB0" w14:textId="0FCE1F33" w:rsidR="001C573B" w:rsidRDefault="001C573B" w:rsidP="001C573B">
            <w:pPr>
              <w:pStyle w:val="NoSpacing"/>
            </w:pPr>
            <w:r w:rsidRPr="001C573B">
              <w:rPr>
                <w:b/>
              </w:rPr>
              <w:t>Vocab</w:t>
            </w:r>
            <w:r>
              <w:t>: Sub-Saharan Africa, Thematic, Physical, and Political</w:t>
            </w:r>
            <w:bookmarkStart w:id="0" w:name="_GoBack"/>
            <w:bookmarkEnd w:id="0"/>
          </w:p>
          <w:p w14:paraId="718FA5A4" w14:textId="77777777" w:rsidR="001C573B" w:rsidRDefault="001C573B" w:rsidP="001C573B">
            <w:pPr>
              <w:pStyle w:val="NoSpacing"/>
            </w:pPr>
          </w:p>
          <w:p w14:paraId="55F5FF6C" w14:textId="14DD9C36" w:rsidR="00D82C31" w:rsidRPr="001C573B" w:rsidRDefault="001C573B" w:rsidP="00504DB9">
            <w:pPr>
              <w:pStyle w:val="NoSpacing"/>
            </w:pPr>
            <w:r>
              <w:t>Africa Political Map (W)</w:t>
            </w:r>
          </w:p>
        </w:tc>
        <w:tc>
          <w:tcPr>
            <w:tcW w:w="4788" w:type="dxa"/>
          </w:tcPr>
          <w:p w14:paraId="55F5FF6D" w14:textId="77777777" w:rsidR="00D82C31" w:rsidRPr="008E7BEB" w:rsidRDefault="00D82C31" w:rsidP="001C573B">
            <w:pPr>
              <w:pStyle w:val="NoSpacing"/>
              <w:rPr>
                <w:b/>
              </w:rPr>
            </w:pPr>
            <w:r w:rsidRPr="008E7BEB">
              <w:rPr>
                <w:b/>
              </w:rPr>
              <w:t>Resources</w:t>
            </w:r>
          </w:p>
          <w:p w14:paraId="55F5FF6E" w14:textId="3516A161" w:rsidR="00D82C31" w:rsidRPr="003904C8" w:rsidRDefault="007D33C7" w:rsidP="001C573B">
            <w:pPr>
              <w:pStyle w:val="NoSpacing"/>
              <w:rPr>
                <w:highlight w:val="yellow"/>
              </w:rPr>
            </w:pPr>
            <w:proofErr w:type="spellStart"/>
            <w:r w:rsidRPr="003904C8">
              <w:rPr>
                <w:highlight w:val="yellow"/>
              </w:rPr>
              <w:t>SubAfricaStudentSheet</w:t>
            </w:r>
            <w:proofErr w:type="spellEnd"/>
          </w:p>
          <w:p w14:paraId="55F5FF6F" w14:textId="77777777" w:rsidR="00504DB9" w:rsidRPr="003904C8" w:rsidRDefault="00504DB9" w:rsidP="001C573B">
            <w:pPr>
              <w:pStyle w:val="NoSpacing"/>
              <w:rPr>
                <w:highlight w:val="yellow"/>
              </w:rPr>
            </w:pPr>
            <w:proofErr w:type="spellStart"/>
            <w:r w:rsidRPr="003904C8">
              <w:rPr>
                <w:highlight w:val="yellow"/>
              </w:rPr>
              <w:t>IntotoSubAfricaRegion_Vocab</w:t>
            </w:r>
            <w:proofErr w:type="spellEnd"/>
            <w:r w:rsidRPr="003904C8">
              <w:rPr>
                <w:highlight w:val="yellow"/>
              </w:rPr>
              <w:t xml:space="preserve"> (W)</w:t>
            </w:r>
          </w:p>
          <w:p w14:paraId="4C373A47" w14:textId="729CB220" w:rsidR="001C573B" w:rsidRPr="008E7BEB" w:rsidRDefault="007D33C7" w:rsidP="001C573B">
            <w:pPr>
              <w:pStyle w:val="NoSpacing"/>
            </w:pPr>
            <w:r w:rsidRPr="003904C8">
              <w:rPr>
                <w:highlight w:val="yellow"/>
              </w:rPr>
              <w:t>Africa Political Map (W)</w:t>
            </w:r>
          </w:p>
          <w:p w14:paraId="55F5FF71" w14:textId="77777777" w:rsidR="00D82C31" w:rsidRDefault="00D82C31" w:rsidP="001C573B">
            <w:pPr>
              <w:pStyle w:val="NoSpacing"/>
              <w:rPr>
                <w:b/>
              </w:rPr>
            </w:pPr>
            <w:r w:rsidRPr="008E7BEB">
              <w:rPr>
                <w:b/>
              </w:rPr>
              <w:t>Materials</w:t>
            </w:r>
          </w:p>
          <w:p w14:paraId="55F5FF72" w14:textId="7692A3A4" w:rsidR="00A76E7B" w:rsidRPr="007D33C7" w:rsidRDefault="00E60F3F" w:rsidP="00F24FD6">
            <w:pPr>
              <w:pStyle w:val="NoSpacing"/>
              <w:rPr>
                <w:b/>
              </w:rPr>
            </w:pPr>
            <w:r>
              <w:rPr>
                <w:b/>
              </w:rPr>
              <w:t>Extension</w:t>
            </w:r>
          </w:p>
        </w:tc>
      </w:tr>
    </w:tbl>
    <w:p w14:paraId="55F5FF74" w14:textId="472329C2" w:rsidR="00D82C31" w:rsidRPr="008E7BEB" w:rsidRDefault="00D82C31">
      <w:pPr>
        <w:rPr>
          <w:rFonts w:asciiTheme="minorHAnsi" w:hAnsiTheme="minorHAnsi"/>
          <w:sz w:val="22"/>
          <w:szCs w:val="22"/>
        </w:rPr>
      </w:pPr>
    </w:p>
    <w:p w14:paraId="55F5FF75" w14:textId="77777777" w:rsidR="008E7BEB" w:rsidRPr="008E7BEB" w:rsidRDefault="008E7BEB" w:rsidP="008E7BEB">
      <w:pPr>
        <w:pStyle w:val="NoSpacing"/>
        <w:rPr>
          <w:b/>
        </w:rPr>
      </w:pPr>
      <w:r w:rsidRPr="008E7BEB">
        <w:rPr>
          <w:b/>
        </w:rPr>
        <w:t xml:space="preserve">Day </w:t>
      </w:r>
      <w:r w:rsidR="008434E4">
        <w:rPr>
          <w:b/>
        </w:rPr>
        <w:t>2</w:t>
      </w:r>
    </w:p>
    <w:tbl>
      <w:tblPr>
        <w:tblStyle w:val="TableGrid"/>
        <w:tblW w:w="0" w:type="auto"/>
        <w:tblLook w:val="04A0" w:firstRow="1" w:lastRow="0" w:firstColumn="1" w:lastColumn="0" w:noHBand="0" w:noVBand="1"/>
      </w:tblPr>
      <w:tblGrid>
        <w:gridCol w:w="4788"/>
        <w:gridCol w:w="4788"/>
      </w:tblGrid>
      <w:tr w:rsidR="008E7BEB" w:rsidRPr="008E7BEB" w14:paraId="55F5FF87" w14:textId="77777777" w:rsidTr="001C573B">
        <w:tc>
          <w:tcPr>
            <w:tcW w:w="4788" w:type="dxa"/>
          </w:tcPr>
          <w:p w14:paraId="55F5FF79" w14:textId="019CEBCF" w:rsidR="00193B7B" w:rsidRPr="003904C8" w:rsidRDefault="008E7BEB" w:rsidP="001C573B">
            <w:pPr>
              <w:pStyle w:val="NoSpacing"/>
              <w:rPr>
                <w:b/>
              </w:rPr>
            </w:pPr>
            <w:r w:rsidRPr="008E7BEB">
              <w:rPr>
                <w:b/>
              </w:rPr>
              <w:t>Warm Up</w:t>
            </w:r>
          </w:p>
          <w:p w14:paraId="18DCA7D2" w14:textId="5AE7F2E2" w:rsidR="001C573B" w:rsidRDefault="001C573B" w:rsidP="001C573B">
            <w:pPr>
              <w:pStyle w:val="NoSpacing"/>
            </w:pPr>
            <w:r w:rsidRPr="00B84CD5">
              <w:rPr>
                <w:highlight w:val="yellow"/>
              </w:rPr>
              <w:t>Analyze Thematic Map</w:t>
            </w:r>
            <w:r w:rsidR="003904C8" w:rsidRPr="00B84CD5">
              <w:rPr>
                <w:highlight w:val="yellow"/>
              </w:rPr>
              <w:t xml:space="preserve"> (Page</w:t>
            </w:r>
            <w:r w:rsidR="00B84CD5" w:rsidRPr="00B84CD5">
              <w:rPr>
                <w:highlight w:val="yellow"/>
              </w:rPr>
              <w:t xml:space="preserve"> 2)</w:t>
            </w:r>
          </w:p>
          <w:p w14:paraId="613B8769" w14:textId="0A048F59" w:rsidR="001C573B" w:rsidRDefault="001C573B" w:rsidP="001C573B">
            <w:pPr>
              <w:pStyle w:val="NoSpacing"/>
            </w:pPr>
            <w:r>
              <w:t>-What is this map showing?</w:t>
            </w:r>
          </w:p>
          <w:p w14:paraId="0F5DB068" w14:textId="18453344" w:rsidR="00B84CD5" w:rsidRDefault="001C573B" w:rsidP="001C573B">
            <w:pPr>
              <w:pStyle w:val="NoSpacing"/>
            </w:pPr>
            <w:r>
              <w:t>-What type of map is this?</w:t>
            </w:r>
          </w:p>
          <w:p w14:paraId="31CC74FF" w14:textId="0BB12472" w:rsidR="00B84CD5" w:rsidRDefault="00B84CD5" w:rsidP="001C573B">
            <w:pPr>
              <w:pStyle w:val="NoSpacing"/>
            </w:pPr>
            <w:r>
              <w:t xml:space="preserve">Discuss why this map </w:t>
            </w:r>
            <w:proofErr w:type="gramStart"/>
            <w:r>
              <w:t>be</w:t>
            </w:r>
            <w:proofErr w:type="gramEnd"/>
            <w:r>
              <w:t xml:space="preserve"> important for ESPN?</w:t>
            </w:r>
          </w:p>
          <w:p w14:paraId="55F5FF7A" w14:textId="77777777" w:rsidR="00504DB9" w:rsidRDefault="00504DB9" w:rsidP="001C573B">
            <w:pPr>
              <w:pStyle w:val="NoSpacing"/>
            </w:pPr>
          </w:p>
          <w:p w14:paraId="55F5FF7B" w14:textId="53670024" w:rsidR="008E7BEB" w:rsidRPr="008E7BEB" w:rsidRDefault="00193B7B" w:rsidP="008E7BEB">
            <w:pPr>
              <w:pStyle w:val="NoSpacing"/>
              <w:rPr>
                <w:rFonts w:cs="Arial"/>
              </w:rPr>
            </w:pPr>
            <w:r>
              <w:rPr>
                <w:rFonts w:cs="Arial"/>
              </w:rPr>
              <w:t xml:space="preserve">Africa </w:t>
            </w:r>
            <w:r w:rsidR="008E7BEB" w:rsidRPr="008E7BEB">
              <w:rPr>
                <w:rFonts w:cs="Arial"/>
              </w:rPr>
              <w:t>Political Map</w:t>
            </w:r>
            <w:r w:rsidR="001C573B">
              <w:rPr>
                <w:rFonts w:cs="Arial"/>
              </w:rPr>
              <w:t xml:space="preserve"> (W)</w:t>
            </w:r>
          </w:p>
          <w:p w14:paraId="55F5FF7C" w14:textId="77777777" w:rsidR="00504DB9" w:rsidRDefault="00504DB9" w:rsidP="008E7BEB">
            <w:pPr>
              <w:pStyle w:val="NoSpacing"/>
            </w:pPr>
            <w:r>
              <w:t>-</w:t>
            </w:r>
            <w:proofErr w:type="gramStart"/>
            <w:r>
              <w:t>model</w:t>
            </w:r>
            <w:proofErr w:type="gramEnd"/>
            <w:r>
              <w:t xml:space="preserve"> reading directions,</w:t>
            </w:r>
          </w:p>
          <w:p w14:paraId="55F5FF7D" w14:textId="77777777" w:rsidR="00504DB9" w:rsidRDefault="00504DB9" w:rsidP="008E7BEB">
            <w:pPr>
              <w:pStyle w:val="NoSpacing"/>
            </w:pPr>
            <w:r>
              <w:t>-marking/showing CAPS</w:t>
            </w:r>
          </w:p>
          <w:p w14:paraId="55F5FF80" w14:textId="7C0F1EF1" w:rsidR="008E7BEB" w:rsidRPr="007D33C7" w:rsidRDefault="00504DB9" w:rsidP="00504DB9">
            <w:pPr>
              <w:pStyle w:val="NoSpacing"/>
            </w:pPr>
            <w:r>
              <w:t>-</w:t>
            </w:r>
            <w:proofErr w:type="gramStart"/>
            <w:r>
              <w:t>title</w:t>
            </w:r>
            <w:proofErr w:type="gramEnd"/>
            <w:r w:rsidR="003904C8">
              <w:t>, color in the same direction</w:t>
            </w:r>
          </w:p>
        </w:tc>
        <w:tc>
          <w:tcPr>
            <w:tcW w:w="4788" w:type="dxa"/>
          </w:tcPr>
          <w:p w14:paraId="55F5FF81" w14:textId="77777777" w:rsidR="008E7BEB" w:rsidRPr="00193B7B" w:rsidRDefault="008E7BEB" w:rsidP="001C573B">
            <w:pPr>
              <w:pStyle w:val="NoSpacing"/>
              <w:rPr>
                <w:b/>
              </w:rPr>
            </w:pPr>
            <w:r w:rsidRPr="008E7BEB">
              <w:rPr>
                <w:b/>
              </w:rPr>
              <w:t>Resources</w:t>
            </w:r>
          </w:p>
          <w:p w14:paraId="55F5FF83" w14:textId="77777777" w:rsidR="00193B7B" w:rsidRDefault="000F727F" w:rsidP="001C573B">
            <w:pPr>
              <w:pStyle w:val="NoSpacing"/>
            </w:pPr>
            <w:r w:rsidRPr="003904C8">
              <w:rPr>
                <w:highlight w:val="yellow"/>
              </w:rPr>
              <w:t>Africa Political Map (W)</w:t>
            </w:r>
          </w:p>
          <w:p w14:paraId="55F5FF84" w14:textId="77777777" w:rsidR="000F727F" w:rsidRPr="008E7BEB" w:rsidRDefault="000F727F" w:rsidP="001C573B">
            <w:pPr>
              <w:pStyle w:val="NoSpacing"/>
            </w:pPr>
          </w:p>
          <w:p w14:paraId="55F5FF85" w14:textId="77777777" w:rsidR="008E7BEB" w:rsidRDefault="008E7BEB" w:rsidP="001C573B">
            <w:pPr>
              <w:pStyle w:val="NoSpacing"/>
              <w:rPr>
                <w:b/>
              </w:rPr>
            </w:pPr>
            <w:r w:rsidRPr="008E7BEB">
              <w:rPr>
                <w:b/>
              </w:rPr>
              <w:t>Materials</w:t>
            </w:r>
          </w:p>
          <w:p w14:paraId="05B49922" w14:textId="77777777" w:rsidR="00E60F3F" w:rsidRPr="008E7BEB" w:rsidRDefault="00E60F3F" w:rsidP="001C573B">
            <w:pPr>
              <w:pStyle w:val="NoSpacing"/>
              <w:rPr>
                <w:b/>
              </w:rPr>
            </w:pPr>
          </w:p>
          <w:p w14:paraId="4B99C743" w14:textId="358CCC43" w:rsidR="001C573B" w:rsidRPr="007D33C7" w:rsidRDefault="00E60F3F" w:rsidP="001C573B">
            <w:pPr>
              <w:pStyle w:val="NoSpacing"/>
              <w:rPr>
                <w:b/>
              </w:rPr>
            </w:pPr>
            <w:r>
              <w:rPr>
                <w:b/>
              </w:rPr>
              <w:t>Extension</w:t>
            </w:r>
          </w:p>
          <w:p w14:paraId="7584EB45" w14:textId="36B7A832" w:rsidR="007D33C7" w:rsidRDefault="007D33C7" w:rsidP="001C573B">
            <w:pPr>
              <w:pStyle w:val="NoSpacing"/>
            </w:pPr>
            <w:proofErr w:type="spellStart"/>
            <w:r>
              <w:t>Sporcle</w:t>
            </w:r>
            <w:proofErr w:type="spellEnd"/>
          </w:p>
          <w:p w14:paraId="55F5FF86" w14:textId="375E4E37" w:rsidR="002E181A" w:rsidRPr="002E181A" w:rsidRDefault="002E181A" w:rsidP="001C573B">
            <w:pPr>
              <w:pStyle w:val="NoSpacing"/>
            </w:pPr>
            <w:r>
              <w:t xml:space="preserve">Latitude and Longitude Practice </w:t>
            </w:r>
            <w:hyperlink r:id="rId5" w:history="1">
              <w:r w:rsidRPr="002E181A">
                <w:rPr>
                  <w:rStyle w:val="Hyperlink"/>
                </w:rPr>
                <w:t>link</w:t>
              </w:r>
            </w:hyperlink>
          </w:p>
        </w:tc>
      </w:tr>
    </w:tbl>
    <w:p w14:paraId="55F5FF88" w14:textId="77777777" w:rsidR="008E7BEB" w:rsidRPr="008E7BEB" w:rsidRDefault="008E7BEB">
      <w:pPr>
        <w:rPr>
          <w:rFonts w:asciiTheme="minorHAnsi" w:hAnsiTheme="minorHAnsi"/>
          <w:sz w:val="22"/>
          <w:szCs w:val="22"/>
        </w:rPr>
      </w:pPr>
    </w:p>
    <w:p w14:paraId="55F5FF89" w14:textId="14F4EDFB" w:rsidR="008E7BEB" w:rsidRPr="008E7BEB" w:rsidRDefault="007D33C7" w:rsidP="008E7BEB">
      <w:pPr>
        <w:pStyle w:val="NoSpacing"/>
        <w:rPr>
          <w:b/>
        </w:rPr>
      </w:pPr>
      <w:r>
        <w:rPr>
          <w:b/>
        </w:rPr>
        <w:t>Day</w:t>
      </w:r>
      <w:r w:rsidR="008434E4">
        <w:rPr>
          <w:b/>
        </w:rPr>
        <w:t xml:space="preserve"> 3</w:t>
      </w:r>
    </w:p>
    <w:tbl>
      <w:tblPr>
        <w:tblStyle w:val="TableGrid"/>
        <w:tblW w:w="0" w:type="auto"/>
        <w:tblLook w:val="04A0" w:firstRow="1" w:lastRow="0" w:firstColumn="1" w:lastColumn="0" w:noHBand="0" w:noVBand="1"/>
      </w:tblPr>
      <w:tblGrid>
        <w:gridCol w:w="4788"/>
        <w:gridCol w:w="4788"/>
      </w:tblGrid>
      <w:tr w:rsidR="008E7BEB" w:rsidRPr="008E7BEB" w14:paraId="55F5FF9B" w14:textId="77777777" w:rsidTr="007D33C7">
        <w:trPr>
          <w:trHeight w:val="90"/>
        </w:trPr>
        <w:tc>
          <w:tcPr>
            <w:tcW w:w="4788" w:type="dxa"/>
          </w:tcPr>
          <w:p w14:paraId="4E11FE76" w14:textId="31DE4E10" w:rsidR="007D33C7" w:rsidRDefault="007D33C7" w:rsidP="001C573B">
            <w:pPr>
              <w:pStyle w:val="NoSpacing"/>
              <w:rPr>
                <w:b/>
              </w:rPr>
            </w:pPr>
            <w:r>
              <w:rPr>
                <w:b/>
              </w:rPr>
              <w:t>Warm Up</w:t>
            </w:r>
            <w:r w:rsidR="00B84CD5">
              <w:rPr>
                <w:b/>
              </w:rPr>
              <w:t xml:space="preserve"> </w:t>
            </w:r>
          </w:p>
          <w:p w14:paraId="235BE57D" w14:textId="0F6515B2" w:rsidR="007D33C7" w:rsidRPr="007D33C7" w:rsidRDefault="007D33C7" w:rsidP="001C573B">
            <w:pPr>
              <w:pStyle w:val="NoSpacing"/>
            </w:pPr>
            <w:r>
              <w:t>What type of map did we use for the Division?</w:t>
            </w:r>
          </w:p>
          <w:p w14:paraId="162E38C0" w14:textId="77777777" w:rsidR="007D33C7" w:rsidRDefault="007D33C7" w:rsidP="001C573B">
            <w:pPr>
              <w:pStyle w:val="NoSpacing"/>
              <w:rPr>
                <w:b/>
              </w:rPr>
            </w:pPr>
          </w:p>
          <w:p w14:paraId="6C2D6B65" w14:textId="0DE38745" w:rsidR="001C573B" w:rsidRDefault="001C573B" w:rsidP="001C573B">
            <w:pPr>
              <w:pStyle w:val="NoSpacing"/>
            </w:pPr>
            <w:r>
              <w:t>-Watch Bear</w:t>
            </w:r>
            <w:r w:rsidR="007D33C7">
              <w:t xml:space="preserve"> </w:t>
            </w:r>
            <w:proofErr w:type="spellStart"/>
            <w:r w:rsidR="007D33C7">
              <w:t>Grylls</w:t>
            </w:r>
            <w:proofErr w:type="spellEnd"/>
            <w:r w:rsidR="007D33C7">
              <w:t>, Season 2 Zambia</w:t>
            </w:r>
          </w:p>
          <w:p w14:paraId="3B1B68AB" w14:textId="59C94C0B" w:rsidR="007D33C7" w:rsidRDefault="007D33C7" w:rsidP="001C573B">
            <w:pPr>
              <w:pStyle w:val="NoSpacing"/>
            </w:pPr>
            <w:r>
              <w:t>-30 minutes</w:t>
            </w:r>
          </w:p>
          <w:p w14:paraId="258B4BDA" w14:textId="71EDA2D3" w:rsidR="007D33C7" w:rsidRDefault="007D33C7" w:rsidP="001C573B">
            <w:pPr>
              <w:pStyle w:val="NoSpacing"/>
            </w:pPr>
            <w:r>
              <w:t xml:space="preserve">If you were planning a trip for Bear </w:t>
            </w:r>
            <w:proofErr w:type="spellStart"/>
            <w:r>
              <w:t>Grylls</w:t>
            </w:r>
            <w:proofErr w:type="spellEnd"/>
            <w:r>
              <w:t>, what would have to think about?</w:t>
            </w:r>
          </w:p>
          <w:p w14:paraId="36E2A384" w14:textId="77777777" w:rsidR="007D33C7" w:rsidRDefault="007D33C7" w:rsidP="001C573B">
            <w:pPr>
              <w:pStyle w:val="NoSpacing"/>
            </w:pPr>
          </w:p>
          <w:p w14:paraId="22D39AD1" w14:textId="0BCC3EAB" w:rsidR="007D33C7" w:rsidRDefault="007D33C7" w:rsidP="001C573B">
            <w:pPr>
              <w:pStyle w:val="NoSpacing"/>
            </w:pPr>
            <w:r>
              <w:t xml:space="preserve">-Have students discuss how they would use each type of map, </w:t>
            </w:r>
          </w:p>
          <w:p w14:paraId="2C15CCA9" w14:textId="7689103E" w:rsidR="007D33C7" w:rsidRDefault="007D33C7" w:rsidP="001C573B">
            <w:pPr>
              <w:pStyle w:val="NoSpacing"/>
            </w:pPr>
            <w:r>
              <w:t>-Have the students find the maps that would use for filming an episode on Google</w:t>
            </w:r>
          </w:p>
          <w:p w14:paraId="55F5FF91" w14:textId="0E3F2DC1" w:rsidR="008E7BEB" w:rsidRPr="00B84CD5" w:rsidRDefault="007D33C7" w:rsidP="00504DB9">
            <w:pPr>
              <w:pStyle w:val="NoSpacing"/>
            </w:pPr>
            <w:r>
              <w:t>-Students would write a paragraph using physical, thematic, and political map</w:t>
            </w:r>
            <w:r w:rsidR="00E87262">
              <w:t xml:space="preserve">, </w:t>
            </w:r>
            <w:r w:rsidR="00E87262" w:rsidRPr="00C90D18">
              <w:rPr>
                <w:b/>
                <w:highlight w:val="yellow"/>
              </w:rPr>
              <w:t>page 3</w:t>
            </w:r>
          </w:p>
        </w:tc>
        <w:tc>
          <w:tcPr>
            <w:tcW w:w="4788" w:type="dxa"/>
          </w:tcPr>
          <w:p w14:paraId="55F5FF92" w14:textId="77777777" w:rsidR="008E7BEB" w:rsidRPr="008E7BEB" w:rsidRDefault="008E7BEB" w:rsidP="001C573B">
            <w:pPr>
              <w:pStyle w:val="NoSpacing"/>
              <w:rPr>
                <w:b/>
              </w:rPr>
            </w:pPr>
            <w:r w:rsidRPr="008E7BEB">
              <w:rPr>
                <w:b/>
              </w:rPr>
              <w:t>Resources</w:t>
            </w:r>
          </w:p>
          <w:p w14:paraId="1A7727C0" w14:textId="77777777" w:rsidR="007D33C7" w:rsidRPr="008E7BEB" w:rsidRDefault="007D33C7" w:rsidP="001C573B">
            <w:pPr>
              <w:pStyle w:val="NoSpacing"/>
            </w:pPr>
          </w:p>
          <w:p w14:paraId="55F5FF95" w14:textId="77777777" w:rsidR="008E7BEB" w:rsidRDefault="008E7BEB" w:rsidP="001C573B">
            <w:pPr>
              <w:pStyle w:val="NoSpacing"/>
              <w:rPr>
                <w:b/>
              </w:rPr>
            </w:pPr>
            <w:r w:rsidRPr="008E7BEB">
              <w:rPr>
                <w:b/>
              </w:rPr>
              <w:t>Materials</w:t>
            </w:r>
          </w:p>
          <w:p w14:paraId="55F5FF96" w14:textId="77777777" w:rsidR="009B0196" w:rsidRDefault="007D33C7" w:rsidP="001C573B">
            <w:pPr>
              <w:pStyle w:val="NoSpacing"/>
            </w:pPr>
            <w:r>
              <w:t xml:space="preserve">Bear </w:t>
            </w:r>
            <w:proofErr w:type="spellStart"/>
            <w:r>
              <w:t>Grylls</w:t>
            </w:r>
            <w:proofErr w:type="spellEnd"/>
            <w:r>
              <w:t xml:space="preserve">, Season 2 </w:t>
            </w:r>
          </w:p>
          <w:p w14:paraId="7D4C2A82" w14:textId="3B6AE628" w:rsidR="007D33C7" w:rsidRPr="007D33C7" w:rsidRDefault="007D33C7" w:rsidP="001C573B">
            <w:pPr>
              <w:pStyle w:val="NoSpacing"/>
            </w:pPr>
            <w:r>
              <w:t>Computers</w:t>
            </w:r>
          </w:p>
          <w:p w14:paraId="683CBDD9" w14:textId="77777777" w:rsidR="007D33C7" w:rsidRDefault="007D33C7" w:rsidP="001C573B">
            <w:pPr>
              <w:pStyle w:val="NoSpacing"/>
              <w:rPr>
                <w:b/>
              </w:rPr>
            </w:pPr>
          </w:p>
          <w:p w14:paraId="55F5FF97" w14:textId="77777777" w:rsidR="009B0196" w:rsidRDefault="009B0196" w:rsidP="001C573B">
            <w:pPr>
              <w:pStyle w:val="NoSpacing"/>
              <w:rPr>
                <w:b/>
              </w:rPr>
            </w:pPr>
            <w:r>
              <w:rPr>
                <w:b/>
              </w:rPr>
              <w:t>Extension</w:t>
            </w:r>
          </w:p>
          <w:p w14:paraId="6B22ECF9" w14:textId="38658697" w:rsidR="003904C8" w:rsidRDefault="00B84CD5" w:rsidP="00E60F3F">
            <w:pPr>
              <w:pStyle w:val="NoSpacing"/>
            </w:pPr>
            <w:r>
              <w:t>Finish watching episode</w:t>
            </w:r>
          </w:p>
          <w:p w14:paraId="7F6B3F14" w14:textId="77777777" w:rsidR="00E60F3F" w:rsidRDefault="00E60F3F" w:rsidP="00E60F3F">
            <w:pPr>
              <w:pStyle w:val="NoSpacing"/>
            </w:pPr>
            <w:r>
              <w:t>Sub-Africa Vocab Quiz (W)</w:t>
            </w:r>
          </w:p>
          <w:p w14:paraId="55F5FF98" w14:textId="77777777" w:rsidR="009B0196" w:rsidRDefault="009B0196" w:rsidP="001C573B">
            <w:pPr>
              <w:pStyle w:val="NoSpacing"/>
            </w:pPr>
            <w:r>
              <w:t>Stand up, hand up, pair up, share with vocabulary,</w:t>
            </w:r>
          </w:p>
          <w:p w14:paraId="55F5FF9A" w14:textId="0F61E9F9" w:rsidR="008E7BEB" w:rsidRPr="008E7BEB" w:rsidRDefault="00F24FD6" w:rsidP="00526E8E">
            <w:pPr>
              <w:pStyle w:val="NoSpacing"/>
            </w:pPr>
            <w:r>
              <w:t>Q</w:t>
            </w:r>
            <w:r w:rsidR="009B0196">
              <w:t>uiz</w:t>
            </w:r>
          </w:p>
        </w:tc>
      </w:tr>
    </w:tbl>
    <w:p w14:paraId="58DED903" w14:textId="36E3AD49" w:rsidR="007D33C7" w:rsidRDefault="007D33C7" w:rsidP="00F24FD6">
      <w:pPr>
        <w:pStyle w:val="NoSpacing"/>
        <w:rPr>
          <w:b/>
        </w:rPr>
      </w:pPr>
    </w:p>
    <w:p w14:paraId="1EAAFFEB" w14:textId="3BF200B5" w:rsidR="007D33C7" w:rsidRPr="007D33C7" w:rsidRDefault="007D33C7" w:rsidP="007D33C7">
      <w:pPr>
        <w:spacing w:after="200" w:line="276" w:lineRule="auto"/>
        <w:rPr>
          <w:rFonts w:asciiTheme="minorHAnsi" w:eastAsiaTheme="minorHAnsi" w:hAnsiTheme="minorHAnsi" w:cstheme="minorBidi"/>
          <w:b/>
          <w:sz w:val="22"/>
          <w:szCs w:val="22"/>
        </w:rPr>
      </w:pPr>
      <w:r>
        <w:rPr>
          <w:b/>
        </w:rPr>
        <w:br w:type="page"/>
      </w:r>
    </w:p>
    <w:p w14:paraId="21288F7F" w14:textId="1F5FE0DE" w:rsidR="003546E3" w:rsidRDefault="00B84CD5">
      <w:pPr>
        <w:spacing w:after="200" w:line="276" w:lineRule="auto"/>
        <w:rPr>
          <w:rFonts w:asciiTheme="minorHAnsi" w:eastAsiaTheme="minorHAnsi" w:hAnsiTheme="minorHAnsi" w:cstheme="minorBidi"/>
          <w:b/>
          <w:sz w:val="22"/>
          <w:szCs w:val="22"/>
        </w:rPr>
      </w:pPr>
      <w:r>
        <w:rPr>
          <w:noProof/>
        </w:rPr>
        <w:lastRenderedPageBreak/>
        <mc:AlternateContent>
          <mc:Choice Requires="wps">
            <w:drawing>
              <wp:anchor distT="0" distB="0" distL="114300" distR="114300" simplePos="0" relativeHeight="251659264" behindDoc="0" locked="0" layoutInCell="1" allowOverlap="1" wp14:anchorId="3C425E6B" wp14:editId="59BD5BAC">
                <wp:simplePos x="0" y="0"/>
                <wp:positionH relativeFrom="column">
                  <wp:posOffset>3657600</wp:posOffset>
                </wp:positionH>
                <wp:positionV relativeFrom="paragraph">
                  <wp:posOffset>1257300</wp:posOffset>
                </wp:positionV>
                <wp:extent cx="3771900" cy="800100"/>
                <wp:effectExtent l="0" t="0" r="0" b="0"/>
                <wp:wrapNone/>
                <wp:docPr id="2" name="Text Box 2"/>
                <wp:cNvGraphicFramePr/>
                <a:graphic xmlns:a="http://schemas.openxmlformats.org/drawingml/2006/main">
                  <a:graphicData uri="http://schemas.microsoft.com/office/word/2010/wordprocessingShape">
                    <wps:wsp>
                      <wps:cNvSpPr txBox="1"/>
                      <wps:spPr>
                        <a:xfrm rot="5400000">
                          <a:off x="0" y="0"/>
                          <a:ext cx="3771900" cy="8001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B9CBD2" w14:textId="15B80593" w:rsidR="00B84CD5" w:rsidRPr="00B84CD5" w:rsidRDefault="00B84CD5">
                            <w:pPr>
                              <w:rPr>
                                <w:b/>
                                <w:sz w:val="40"/>
                                <w:szCs w:val="40"/>
                              </w:rPr>
                            </w:pPr>
                            <w:r w:rsidRPr="00B84CD5">
                              <w:rPr>
                                <w:b/>
                                <w:sz w:val="40"/>
                                <w:szCs w:val="40"/>
                              </w:rPr>
                              <w:t>College Football Fan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in;margin-top:99pt;width:297pt;height:63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" filled="f" stroked="f">
                <v:textbox>
                  <w:txbxContent>
                    <w:p w14:paraId="44B9CBD2" w14:textId="15B80593" w:rsidR="00B84CD5" w:rsidRPr="00B84CD5" w:rsidRDefault="00B84CD5">
                      <w:pPr>
                        <w:rPr>
                          <w:b/>
                          <w:sz w:val="40"/>
                          <w:szCs w:val="40"/>
                        </w:rPr>
                      </w:pPr>
                      <w:r w:rsidRPr="00B84CD5">
                        <w:rPr>
                          <w:b/>
                          <w:sz w:val="40"/>
                          <w:szCs w:val="40"/>
                        </w:rPr>
                        <w:t>College Football Fan Map</w:t>
                      </w:r>
                    </w:p>
                  </w:txbxContent>
                </v:textbox>
              </v:shape>
            </w:pict>
          </mc:Fallback>
        </mc:AlternateContent>
      </w:r>
      <w:r>
        <w:rPr>
          <w:noProof/>
        </w:rPr>
        <w:drawing>
          <wp:anchor distT="0" distB="0" distL="114300" distR="114300" simplePos="0" relativeHeight="251658240" behindDoc="0" locked="0" layoutInCell="1" allowOverlap="1" wp14:anchorId="75567FBE" wp14:editId="6B4AC85F">
            <wp:simplePos x="0" y="0"/>
            <wp:positionH relativeFrom="column">
              <wp:posOffset>-1504764</wp:posOffset>
            </wp:positionH>
            <wp:positionV relativeFrom="paragraph">
              <wp:posOffset>1276163</wp:posOffset>
            </wp:positionV>
            <wp:extent cx="8724821" cy="5486349"/>
            <wp:effectExtent l="0" t="6350" r="6985" b="6985"/>
            <wp:wrapNone/>
            <wp:docPr id="1" name="Picture 1" descr="http://graphics8.nytimes.com/newsgraphics/2014/08/06/fan-maps/17f0a3146e54ebfefc95bfcb80f1cffdec431aa1/images/ncaa-fb-mai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newsgraphics/2014/08/06/fan-maps/17f0a3146e54ebfefc95bfcb80f1cffdec431aa1/images/ncaa-fb-main-map.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8724821" cy="5486349"/>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546E3">
        <w:rPr>
          <w:b/>
        </w:rPr>
        <w:br w:type="page"/>
      </w:r>
    </w:p>
    <w:p w14:paraId="5EF56D85" w14:textId="069093F3" w:rsidR="007D33C7" w:rsidRDefault="00E87262" w:rsidP="00F24FD6">
      <w:pPr>
        <w:pStyle w:val="NoSpacing"/>
        <w:rPr>
          <w:b/>
        </w:rPr>
      </w:pPr>
      <w:r>
        <w:rPr>
          <w:b/>
        </w:rPr>
        <w:lastRenderedPageBreak/>
        <w:t>Name:</w:t>
      </w:r>
    </w:p>
    <w:p w14:paraId="651B4E93" w14:textId="77777777" w:rsidR="00E87262" w:rsidRDefault="00E87262" w:rsidP="00F24FD6">
      <w:pPr>
        <w:pStyle w:val="NoSpacing"/>
        <w:rPr>
          <w:b/>
        </w:rPr>
      </w:pPr>
    </w:p>
    <w:p w14:paraId="63A23E95" w14:textId="5EA16649" w:rsidR="00E87262" w:rsidRDefault="00E87262" w:rsidP="00F24FD6">
      <w:pPr>
        <w:pStyle w:val="NoSpacing"/>
        <w:rPr>
          <w:b/>
        </w:rPr>
      </w:pPr>
      <w:r>
        <w:rPr>
          <w:b/>
        </w:rPr>
        <w:t>Block:</w:t>
      </w:r>
      <w:r>
        <w:rPr>
          <w:b/>
        </w:rPr>
        <w:tab/>
      </w:r>
      <w:r>
        <w:rPr>
          <w:b/>
        </w:rPr>
        <w:tab/>
      </w:r>
      <w:r>
        <w:rPr>
          <w:b/>
        </w:rPr>
        <w:tab/>
      </w:r>
      <w:r>
        <w:rPr>
          <w:b/>
        </w:rPr>
        <w:tab/>
      </w:r>
      <w:r>
        <w:rPr>
          <w:b/>
        </w:rPr>
        <w:tab/>
      </w:r>
      <w:r>
        <w:rPr>
          <w:b/>
        </w:rPr>
        <w:tab/>
      </w:r>
      <w:r>
        <w:rPr>
          <w:b/>
        </w:rPr>
        <w:tab/>
      </w:r>
      <w:r>
        <w:rPr>
          <w:b/>
        </w:rPr>
        <w:tab/>
      </w:r>
      <w:r>
        <w:rPr>
          <w:b/>
        </w:rPr>
        <w:tab/>
      </w:r>
      <w:r>
        <w:rPr>
          <w:b/>
        </w:rPr>
        <w:tab/>
        <w:t>Man vs. Wild</w:t>
      </w:r>
      <w:r>
        <w:rPr>
          <w:b/>
        </w:rPr>
        <w:tab/>
      </w:r>
      <w:r>
        <w:rPr>
          <w:b/>
        </w:rPr>
        <w:tab/>
      </w:r>
      <w:r>
        <w:rPr>
          <w:b/>
        </w:rPr>
        <w:tab/>
      </w:r>
      <w:r>
        <w:rPr>
          <w:b/>
        </w:rPr>
        <w:tab/>
      </w:r>
      <w:r>
        <w:rPr>
          <w:b/>
        </w:rPr>
        <w:tab/>
      </w:r>
      <w:r>
        <w:rPr>
          <w:b/>
        </w:rPr>
        <w:tab/>
      </w:r>
      <w:r>
        <w:rPr>
          <w:b/>
        </w:rPr>
        <w:tab/>
      </w:r>
      <w:r>
        <w:rPr>
          <w:b/>
        </w:rPr>
        <w:tab/>
      </w:r>
    </w:p>
    <w:p w14:paraId="73887C49" w14:textId="41F51454" w:rsidR="00E87262" w:rsidRDefault="00E87262" w:rsidP="00F24FD6">
      <w:pPr>
        <w:pStyle w:val="NoSpacing"/>
        <w:rPr>
          <w:b/>
        </w:rPr>
      </w:pPr>
      <w:r>
        <w:rPr>
          <w:b/>
        </w:rPr>
        <w:t>Teacher:</w:t>
      </w:r>
    </w:p>
    <w:p w14:paraId="36D173AF" w14:textId="77777777" w:rsidR="00E87262" w:rsidRDefault="00E87262" w:rsidP="00F24FD6">
      <w:pPr>
        <w:pStyle w:val="NoSpacing"/>
        <w:rPr>
          <w:b/>
        </w:rPr>
      </w:pPr>
    </w:p>
    <w:p w14:paraId="49413038" w14:textId="77777777" w:rsidR="00E87262" w:rsidRDefault="00E87262" w:rsidP="00F24FD6">
      <w:pPr>
        <w:pStyle w:val="NoSpacing"/>
        <w:rPr>
          <w:b/>
        </w:rPr>
      </w:pPr>
    </w:p>
    <w:p w14:paraId="1C4FCCA1" w14:textId="79B9D487" w:rsidR="00E87262" w:rsidRDefault="00E87262" w:rsidP="00F24FD6">
      <w:pPr>
        <w:pStyle w:val="NoSpacing"/>
      </w:pPr>
      <w:r>
        <w:rPr>
          <w:b/>
        </w:rPr>
        <w:t xml:space="preserve">Directions: </w:t>
      </w:r>
      <w:r w:rsidRPr="00E87262">
        <w:t xml:space="preserve">Bear Grylls is an adventurer </w:t>
      </w:r>
      <w:r>
        <w:t xml:space="preserve">for the Discovery channel </w:t>
      </w:r>
      <w:r w:rsidRPr="00E87262">
        <w:t>that travels to different parts of the world.</w:t>
      </w:r>
      <w:r>
        <w:t xml:space="preserve"> </w:t>
      </w:r>
      <w:r w:rsidRPr="00E87262">
        <w:rPr>
          <w:b/>
        </w:rPr>
        <w:t xml:space="preserve">Choose a place for </w:t>
      </w:r>
      <w:r w:rsidRPr="00E87262">
        <w:rPr>
          <w:b/>
          <w:u w:val="single"/>
        </w:rPr>
        <w:t>Bear Grylls</w:t>
      </w:r>
      <w:r w:rsidRPr="00E87262">
        <w:rPr>
          <w:b/>
        </w:rPr>
        <w:t xml:space="preserve"> to visit for a future episode</w:t>
      </w:r>
      <w:r>
        <w:t>. Explain how you would use political, physical, and thematic maps in the planning process. Your paragraph should be at least five sentences in length. You should also use and highlight when you write use political, thematic, and physical maps in your writing.</w:t>
      </w:r>
    </w:p>
    <w:p w14:paraId="50CB03E2" w14:textId="77777777" w:rsidR="00E87262" w:rsidRDefault="00E87262" w:rsidP="00F24FD6">
      <w:pPr>
        <w:pStyle w:val="NoSpacing"/>
      </w:pPr>
    </w:p>
    <w:p w14:paraId="772C4E04" w14:textId="5589E34E" w:rsidR="00E87262" w:rsidRPr="00E87262" w:rsidRDefault="00E87262" w:rsidP="00F24FD6">
      <w:pPr>
        <w:pStyle w:val="NoSpacing"/>
        <w:rPr>
          <w:sz w:val="32"/>
          <w:szCs w:val="32"/>
        </w:rPr>
      </w:pPr>
      <w:r w:rsidRPr="00E87262">
        <w:rPr>
          <w:sz w:val="32"/>
          <w:szCs w:val="32"/>
        </w:rPr>
        <w:t>__________________________________________________________</w:t>
      </w:r>
    </w:p>
    <w:p w14:paraId="5000BEFA"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47AB522A"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127BEAD4"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36EC8B20"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2BA228BD"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07019389"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62859D13"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3AE7C57C"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688FE8E1"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73E600D6"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59BB10AB"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787B64EE"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30DC057C"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03CB25D1"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23766625"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10395B28"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036ACC7A"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3333079D"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47B7DAB7"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734E7FA9"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258466CA" w14:textId="77777777" w:rsidR="00E87262" w:rsidRPr="00E87262" w:rsidRDefault="00E87262" w:rsidP="00E87262">
      <w:pPr>
        <w:pStyle w:val="NoSpacing"/>
        <w:rPr>
          <w:sz w:val="32"/>
          <w:szCs w:val="32"/>
        </w:rPr>
      </w:pPr>
      <w:r w:rsidRPr="00E87262">
        <w:rPr>
          <w:sz w:val="32"/>
          <w:szCs w:val="32"/>
        </w:rPr>
        <w:t>__________________________________________________________</w:t>
      </w:r>
    </w:p>
    <w:p w14:paraId="79F187D6" w14:textId="77777777" w:rsidR="00E87262" w:rsidRPr="00E87262" w:rsidRDefault="00E87262" w:rsidP="00F24FD6">
      <w:pPr>
        <w:pStyle w:val="NoSpacing"/>
      </w:pPr>
    </w:p>
    <w:p w14:paraId="6247CA85" w14:textId="77777777" w:rsidR="00E87262" w:rsidRDefault="00E87262" w:rsidP="00F24FD6">
      <w:pPr>
        <w:pStyle w:val="NoSpacing"/>
        <w:rPr>
          <w:b/>
        </w:rPr>
      </w:pPr>
    </w:p>
    <w:p w14:paraId="7219B075" w14:textId="5E935F74" w:rsidR="00E87262" w:rsidRDefault="00E87262">
      <w:pPr>
        <w:spacing w:after="200" w:line="276" w:lineRule="auto"/>
        <w:rPr>
          <w:rFonts w:asciiTheme="minorHAnsi" w:eastAsiaTheme="minorHAnsi" w:hAnsiTheme="minorHAnsi" w:cstheme="minorBidi"/>
          <w:b/>
          <w:sz w:val="22"/>
          <w:szCs w:val="22"/>
        </w:rPr>
      </w:pPr>
      <w:r>
        <w:rPr>
          <w:b/>
        </w:rPr>
        <w:br w:type="page"/>
      </w:r>
    </w:p>
    <w:p w14:paraId="56C1D528" w14:textId="77777777" w:rsidR="00E87262" w:rsidRDefault="00E87262" w:rsidP="00F24FD6">
      <w:pPr>
        <w:pStyle w:val="NoSpacing"/>
        <w:rPr>
          <w:b/>
        </w:rPr>
      </w:pPr>
    </w:p>
    <w:p w14:paraId="55F5FF9C" w14:textId="24832550" w:rsidR="008E7BEB" w:rsidRPr="00526E8E" w:rsidRDefault="00F24FD6" w:rsidP="00F24FD6">
      <w:pPr>
        <w:pStyle w:val="NoSpacing"/>
        <w:rPr>
          <w:b/>
        </w:rPr>
      </w:pPr>
      <w:proofErr w:type="spellStart"/>
      <w:r w:rsidRPr="00526E8E">
        <w:rPr>
          <w:b/>
        </w:rPr>
        <w:t>Quizlet</w:t>
      </w:r>
      <w:proofErr w:type="spellEnd"/>
    </w:p>
    <w:p w14:paraId="300ECD0B" w14:textId="77777777" w:rsidR="00526E8E" w:rsidRDefault="00526E8E" w:rsidP="00F24FD6">
      <w:pPr>
        <w:pStyle w:val="NoSpacing"/>
      </w:pPr>
      <w:r>
        <w:t>Do you have a smart phone?</w:t>
      </w:r>
    </w:p>
    <w:p w14:paraId="32C45598" w14:textId="77777777" w:rsidR="00526E8E" w:rsidRDefault="00526E8E" w:rsidP="00F24FD6">
      <w:pPr>
        <w:pStyle w:val="NoSpacing"/>
      </w:pPr>
    </w:p>
    <w:p w14:paraId="451B3F50" w14:textId="5055B35E" w:rsidR="00526E8E" w:rsidRPr="00526E8E" w:rsidRDefault="00526E8E" w:rsidP="00526E8E">
      <w:pPr>
        <w:pStyle w:val="NoSpacing"/>
        <w:ind w:left="720"/>
      </w:pPr>
      <w:r w:rsidRPr="009F4CFA">
        <w:rPr>
          <w:b/>
        </w:rPr>
        <w:t>If yes</w:t>
      </w:r>
      <w:r>
        <w:t xml:space="preserve">, download the app called Quizlet. Search for </w:t>
      </w:r>
      <w:r>
        <w:rPr>
          <w:b/>
        </w:rPr>
        <w:t>Callanan</w:t>
      </w:r>
      <w:r>
        <w:t xml:space="preserve"> and click on the quiz titled Sub-Saharan Africa Callanan. Study the unit vocabulary by playing the scatter game for this quiz set. Your goal is to match all of the vocabulary.</w:t>
      </w:r>
    </w:p>
    <w:p w14:paraId="270E012B" w14:textId="77777777" w:rsidR="00526E8E" w:rsidRDefault="00526E8E" w:rsidP="00F24FD6">
      <w:pPr>
        <w:pStyle w:val="NoSpacing"/>
      </w:pPr>
    </w:p>
    <w:p w14:paraId="52CFE414" w14:textId="693C7B5E" w:rsidR="00526E8E" w:rsidRPr="00526E8E" w:rsidRDefault="009F4CFA" w:rsidP="00526E8E">
      <w:pPr>
        <w:pStyle w:val="NoSpacing"/>
        <w:ind w:left="720"/>
      </w:pPr>
      <w:r w:rsidRPr="009F4CFA">
        <w:rPr>
          <w:b/>
        </w:rPr>
        <w:t>If no</w:t>
      </w:r>
      <w:r w:rsidR="00526E8E">
        <w:t xml:space="preserve">, use may use either a computer or an I-pad. Go to Google, search for the website called </w:t>
      </w:r>
      <w:r w:rsidR="00526E8E">
        <w:rPr>
          <w:b/>
        </w:rPr>
        <w:t>Quizlet</w:t>
      </w:r>
      <w:r w:rsidR="00526E8E">
        <w:t xml:space="preserve">. Search for </w:t>
      </w:r>
      <w:r w:rsidR="00526E8E">
        <w:rPr>
          <w:b/>
        </w:rPr>
        <w:t>Callanan</w:t>
      </w:r>
      <w:r w:rsidR="00526E8E">
        <w:t xml:space="preserve"> and click on the quiz titled Sub-Saharan Africa Callanan. Study the unit vocabulary by playing the scatter game for this quiz set. Your goal is to match all of the vocabulary.</w:t>
      </w:r>
    </w:p>
    <w:p w14:paraId="0C637B09" w14:textId="6E4F146C" w:rsidR="00526E8E" w:rsidRPr="00526E8E" w:rsidRDefault="00526E8E" w:rsidP="00F24FD6">
      <w:pPr>
        <w:pStyle w:val="NoSpacing"/>
      </w:pPr>
    </w:p>
    <w:p w14:paraId="2895F443" w14:textId="77777777" w:rsidR="00526E8E" w:rsidRDefault="00526E8E" w:rsidP="00F24FD6">
      <w:pPr>
        <w:pStyle w:val="NoSpacing"/>
      </w:pPr>
    </w:p>
    <w:p w14:paraId="7A000142" w14:textId="0FD54641" w:rsidR="009F4CFA" w:rsidRDefault="00F24FD6" w:rsidP="00F24FD6">
      <w:pPr>
        <w:pStyle w:val="NoSpacing"/>
        <w:rPr>
          <w:b/>
        </w:rPr>
      </w:pPr>
      <w:proofErr w:type="spellStart"/>
      <w:r w:rsidRPr="009F4CFA">
        <w:rPr>
          <w:b/>
        </w:rPr>
        <w:t>Sporcle</w:t>
      </w:r>
      <w:proofErr w:type="spellEnd"/>
    </w:p>
    <w:p w14:paraId="03F4DA73" w14:textId="77777777" w:rsidR="009F4CFA" w:rsidRDefault="009F4CFA" w:rsidP="00F24FD6">
      <w:pPr>
        <w:pStyle w:val="NoSpacing"/>
        <w:rPr>
          <w:b/>
        </w:rPr>
      </w:pPr>
    </w:p>
    <w:p w14:paraId="69E70BB6" w14:textId="2A0CD986" w:rsidR="009F4CFA" w:rsidRDefault="009F4CFA" w:rsidP="00F24FD6">
      <w:pPr>
        <w:pStyle w:val="NoSpacing"/>
      </w:pPr>
      <w:r w:rsidRPr="009F4CFA">
        <w:t>Using a co</w:t>
      </w:r>
      <w:r>
        <w:t xml:space="preserve">mputer, practice your master geography skills by playing </w:t>
      </w:r>
      <w:proofErr w:type="spellStart"/>
      <w:r>
        <w:t>Sporcle</w:t>
      </w:r>
      <w:proofErr w:type="spellEnd"/>
      <w:r>
        <w:t xml:space="preserve"> games. Log in to a computer and type the web address in bold exactly how it appears below.</w:t>
      </w:r>
    </w:p>
    <w:p w14:paraId="3A5D32A3" w14:textId="77777777" w:rsidR="009F4CFA" w:rsidRDefault="009F4CFA" w:rsidP="00F24FD6">
      <w:pPr>
        <w:pStyle w:val="NoSpacing"/>
      </w:pPr>
    </w:p>
    <w:p w14:paraId="7036EC60" w14:textId="4A01BCB3" w:rsidR="009F4CFA" w:rsidRDefault="009F4CFA" w:rsidP="00F24FD6">
      <w:pPr>
        <w:pStyle w:val="NoSpacing"/>
      </w:pPr>
      <w:r>
        <w:t>Oceans and Continents Quiz</w:t>
      </w:r>
    </w:p>
    <w:p w14:paraId="004D20AC" w14:textId="77777777" w:rsidR="009F4CFA" w:rsidRPr="009F4CFA" w:rsidRDefault="009F4CFA" w:rsidP="009F4CFA">
      <w:pPr>
        <w:pStyle w:val="NoSpacing"/>
        <w:ind w:firstLine="720"/>
        <w:rPr>
          <w:b/>
        </w:rPr>
      </w:pPr>
      <w:r w:rsidRPr="009F4CFA">
        <w:rPr>
          <w:b/>
        </w:rPr>
        <w:t>http://bit.ly/1Ep30YE</w:t>
      </w:r>
    </w:p>
    <w:p w14:paraId="1162E2B4" w14:textId="77777777" w:rsidR="009F4CFA" w:rsidRDefault="009F4CFA" w:rsidP="00F24FD6">
      <w:pPr>
        <w:pStyle w:val="NoSpacing"/>
      </w:pPr>
    </w:p>
    <w:p w14:paraId="06170D40" w14:textId="04C39D41" w:rsidR="009F4CFA" w:rsidRDefault="009F4CFA" w:rsidP="00F24FD6">
      <w:pPr>
        <w:pStyle w:val="NoSpacing"/>
      </w:pPr>
      <w:r>
        <w:t>Regions of the World Quiz</w:t>
      </w:r>
    </w:p>
    <w:p w14:paraId="11C11596" w14:textId="77777777" w:rsidR="009F4CFA" w:rsidRPr="00264812" w:rsidRDefault="009F4CFA" w:rsidP="009F4CFA">
      <w:pPr>
        <w:pStyle w:val="NoSpacing"/>
        <w:rPr>
          <w:b/>
        </w:rPr>
      </w:pPr>
      <w:r w:rsidRPr="00264812">
        <w:rPr>
          <w:b/>
        </w:rPr>
        <w:tab/>
        <w:t>http://bit.ly/1h69iYw</w:t>
      </w:r>
    </w:p>
    <w:p w14:paraId="199FDAA6" w14:textId="3BB45F84" w:rsidR="009F4CFA" w:rsidRDefault="009F4CFA" w:rsidP="00F24FD6">
      <w:pPr>
        <w:pStyle w:val="NoSpacing"/>
      </w:pPr>
    </w:p>
    <w:p w14:paraId="3FB102C2" w14:textId="5F7472BF" w:rsidR="009F4CFA" w:rsidRDefault="009F4CFA" w:rsidP="00F24FD6">
      <w:pPr>
        <w:pStyle w:val="NoSpacing"/>
      </w:pPr>
      <w:r>
        <w:t>African Country Quiz</w:t>
      </w:r>
    </w:p>
    <w:p w14:paraId="4C34B7AB" w14:textId="77777777" w:rsidR="00264812" w:rsidRPr="00264812" w:rsidRDefault="00264812" w:rsidP="00264812">
      <w:pPr>
        <w:pStyle w:val="NoSpacing"/>
        <w:rPr>
          <w:b/>
        </w:rPr>
      </w:pPr>
      <w:r w:rsidRPr="00264812">
        <w:rPr>
          <w:b/>
        </w:rPr>
        <w:tab/>
        <w:t>http://bit.ly/1JVRiLf</w:t>
      </w:r>
    </w:p>
    <w:p w14:paraId="02CEFE69" w14:textId="77777777" w:rsidR="009F4CFA" w:rsidRDefault="009F4CFA" w:rsidP="00F24FD6">
      <w:pPr>
        <w:pStyle w:val="NoSpacing"/>
      </w:pPr>
    </w:p>
    <w:p w14:paraId="77F3AF49" w14:textId="77777777" w:rsidR="00264812" w:rsidRDefault="00264812" w:rsidP="00F24FD6">
      <w:pPr>
        <w:pStyle w:val="NoSpacing"/>
      </w:pPr>
    </w:p>
    <w:p w14:paraId="02563B8D" w14:textId="3CDCD22A" w:rsidR="00F24FD6" w:rsidRDefault="00F24FD6" w:rsidP="00F24FD6">
      <w:pPr>
        <w:pStyle w:val="NoSpacing"/>
        <w:rPr>
          <w:b/>
        </w:rPr>
      </w:pPr>
      <w:r w:rsidRPr="009F4CFA">
        <w:rPr>
          <w:b/>
        </w:rPr>
        <w:t>Word Wall</w:t>
      </w:r>
    </w:p>
    <w:p w14:paraId="3825C2F7" w14:textId="65268253" w:rsidR="009F4CFA" w:rsidRDefault="009F4CFA" w:rsidP="00F24FD6">
      <w:pPr>
        <w:pStyle w:val="NoSpacing"/>
      </w:pPr>
      <w:r>
        <w:t>Create a poster for the class word wall. Make sure that your word wall poster has these three different parts. Also, make sure you spell every word correctly and make sure you write large enough to read across the classroom.</w:t>
      </w:r>
    </w:p>
    <w:p w14:paraId="471F4EAF" w14:textId="1D76F723" w:rsidR="009F4CFA" w:rsidRPr="009F4CFA" w:rsidRDefault="009F4CFA" w:rsidP="009F4CFA">
      <w:pPr>
        <w:pStyle w:val="NoSpacing"/>
        <w:rPr>
          <w:b/>
        </w:rPr>
      </w:pPr>
      <w:r>
        <w:tab/>
      </w:r>
      <w:r w:rsidR="00264812">
        <w:tab/>
      </w:r>
      <w:r w:rsidRPr="009F4CFA">
        <w:rPr>
          <w:b/>
        </w:rPr>
        <w:t>1. Vocabulary Word</w:t>
      </w:r>
    </w:p>
    <w:p w14:paraId="171A70D5" w14:textId="77777777" w:rsidR="009F4CFA" w:rsidRPr="009F4CFA" w:rsidRDefault="009F4CFA" w:rsidP="00264812">
      <w:pPr>
        <w:pStyle w:val="NoSpacing"/>
        <w:ind w:left="720" w:firstLine="720"/>
        <w:rPr>
          <w:b/>
        </w:rPr>
      </w:pPr>
      <w:r w:rsidRPr="009F4CFA">
        <w:rPr>
          <w:b/>
        </w:rPr>
        <w:t>2. Definition</w:t>
      </w:r>
    </w:p>
    <w:p w14:paraId="6C676C60" w14:textId="77777777" w:rsidR="009F4CFA" w:rsidRPr="009F4CFA" w:rsidRDefault="009F4CFA" w:rsidP="00264812">
      <w:pPr>
        <w:pStyle w:val="NoSpacing"/>
        <w:ind w:left="720" w:firstLine="720"/>
        <w:rPr>
          <w:b/>
        </w:rPr>
      </w:pPr>
      <w:r w:rsidRPr="009F4CFA">
        <w:rPr>
          <w:b/>
        </w:rPr>
        <w:t>3. A picture showing the meaning of the word</w:t>
      </w:r>
    </w:p>
    <w:p w14:paraId="0CBCAA45" w14:textId="77777777" w:rsidR="009F4CFA" w:rsidRPr="009F4CFA" w:rsidRDefault="009F4CFA" w:rsidP="00F24FD6">
      <w:pPr>
        <w:pStyle w:val="NoSpacing"/>
        <w:rPr>
          <w:b/>
        </w:rPr>
      </w:pPr>
    </w:p>
    <w:sectPr w:rsidR="009F4CFA" w:rsidRPr="009F4C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C31"/>
    <w:rsid w:val="000C76C2"/>
    <w:rsid w:val="000F727F"/>
    <w:rsid w:val="00193B7B"/>
    <w:rsid w:val="001C573B"/>
    <w:rsid w:val="00264812"/>
    <w:rsid w:val="002E181A"/>
    <w:rsid w:val="002E702F"/>
    <w:rsid w:val="003546E3"/>
    <w:rsid w:val="0037364D"/>
    <w:rsid w:val="00387941"/>
    <w:rsid w:val="003904C8"/>
    <w:rsid w:val="003F0964"/>
    <w:rsid w:val="00504DB9"/>
    <w:rsid w:val="00526E8E"/>
    <w:rsid w:val="005E35D3"/>
    <w:rsid w:val="006F76D4"/>
    <w:rsid w:val="007D33C7"/>
    <w:rsid w:val="008434E4"/>
    <w:rsid w:val="008E7BEB"/>
    <w:rsid w:val="00941DAB"/>
    <w:rsid w:val="00990090"/>
    <w:rsid w:val="00996D33"/>
    <w:rsid w:val="009B0196"/>
    <w:rsid w:val="009F4CFA"/>
    <w:rsid w:val="00A76E7B"/>
    <w:rsid w:val="00B84CD5"/>
    <w:rsid w:val="00C77D37"/>
    <w:rsid w:val="00C90D18"/>
    <w:rsid w:val="00CA416A"/>
    <w:rsid w:val="00D82C31"/>
    <w:rsid w:val="00E60F3F"/>
    <w:rsid w:val="00E87262"/>
    <w:rsid w:val="00EA38AF"/>
    <w:rsid w:val="00F24F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F5F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BE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2C31"/>
    <w:pPr>
      <w:spacing w:after="0" w:line="240" w:lineRule="auto"/>
    </w:pPr>
  </w:style>
  <w:style w:type="table" w:styleId="TableGrid">
    <w:name w:val="Table Grid"/>
    <w:basedOn w:val="TableNormal"/>
    <w:rsid w:val="00D82C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E181A"/>
    <w:rPr>
      <w:color w:val="0000FF" w:themeColor="hyperlink"/>
      <w:u w:val="single"/>
    </w:rPr>
  </w:style>
  <w:style w:type="paragraph" w:styleId="BalloonText">
    <w:name w:val="Balloon Text"/>
    <w:basedOn w:val="Normal"/>
    <w:link w:val="BalloonTextChar"/>
    <w:uiPriority w:val="99"/>
    <w:semiHidden/>
    <w:unhideWhenUsed/>
    <w:rsid w:val="00B84CD5"/>
    <w:rPr>
      <w:rFonts w:ascii="Lucida Grande" w:hAnsi="Lucida Grande"/>
      <w:sz w:val="18"/>
      <w:szCs w:val="18"/>
    </w:rPr>
  </w:style>
  <w:style w:type="character" w:customStyle="1" w:styleId="BalloonTextChar">
    <w:name w:val="Balloon Text Char"/>
    <w:basedOn w:val="DefaultParagraphFont"/>
    <w:link w:val="BalloonText"/>
    <w:uiPriority w:val="99"/>
    <w:semiHidden/>
    <w:rsid w:val="00B84CD5"/>
    <w:rPr>
      <w:rFonts w:ascii="Lucida Grande" w:eastAsia="Times New Roman"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BE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2C31"/>
    <w:pPr>
      <w:spacing w:after="0" w:line="240" w:lineRule="auto"/>
    </w:pPr>
  </w:style>
  <w:style w:type="table" w:styleId="TableGrid">
    <w:name w:val="Table Grid"/>
    <w:basedOn w:val="TableNormal"/>
    <w:rsid w:val="00D82C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E181A"/>
    <w:rPr>
      <w:color w:val="0000FF" w:themeColor="hyperlink"/>
      <w:u w:val="single"/>
    </w:rPr>
  </w:style>
  <w:style w:type="paragraph" w:styleId="BalloonText">
    <w:name w:val="Balloon Text"/>
    <w:basedOn w:val="Normal"/>
    <w:link w:val="BalloonTextChar"/>
    <w:uiPriority w:val="99"/>
    <w:semiHidden/>
    <w:unhideWhenUsed/>
    <w:rsid w:val="00B84CD5"/>
    <w:rPr>
      <w:rFonts w:ascii="Lucida Grande" w:hAnsi="Lucida Grande"/>
      <w:sz w:val="18"/>
      <w:szCs w:val="18"/>
    </w:rPr>
  </w:style>
  <w:style w:type="character" w:customStyle="1" w:styleId="BalloonTextChar">
    <w:name w:val="Balloon Text Char"/>
    <w:basedOn w:val="DefaultParagraphFont"/>
    <w:link w:val="BalloonText"/>
    <w:uiPriority w:val="99"/>
    <w:semiHidden/>
    <w:rsid w:val="00B84CD5"/>
    <w:rPr>
      <w:rFonts w:ascii="Lucida Grande" w:eastAsia="Times New Roman"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oncoursesystems.com/school/webpage/467213/937679" TargetMode="Externa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4</Pages>
  <Words>688</Words>
  <Characters>3927</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4606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Patterson, Andrew</dc:creator>
  <cp:lastModifiedBy>L Net</cp:lastModifiedBy>
  <cp:revision>4</cp:revision>
  <dcterms:created xsi:type="dcterms:W3CDTF">2016-08-19T17:55:00Z</dcterms:created>
  <dcterms:modified xsi:type="dcterms:W3CDTF">2016-08-22T15:29:00Z</dcterms:modified>
</cp:coreProperties>
</file>